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9F" w:rsidRDefault="003B2C6E">
      <w:pPr>
        <w:rPr>
          <w:b/>
          <w:sz w:val="24"/>
          <w:szCs w:val="24"/>
        </w:rPr>
      </w:pPr>
      <w:r w:rsidRPr="003B2C6E">
        <w:rPr>
          <w:b/>
          <w:sz w:val="24"/>
          <w:szCs w:val="24"/>
        </w:rPr>
        <w:t>Yksityisteiden tiepituudet (km) ELY-keskuksittain</w:t>
      </w:r>
      <w:bookmarkStart w:id="0" w:name="_GoBack"/>
      <w:bookmarkEnd w:id="0"/>
    </w:p>
    <w:p w:rsidR="00AC0B44" w:rsidRDefault="00AC0B44">
      <w:pPr>
        <w:rPr>
          <w:b/>
          <w:sz w:val="24"/>
          <w:szCs w:val="24"/>
        </w:rPr>
      </w:pPr>
    </w:p>
    <w:p w:rsidR="003B2C6E" w:rsidRDefault="003B2C6E">
      <w:pPr>
        <w:rPr>
          <w:b/>
          <w:sz w:val="24"/>
          <w:szCs w:val="24"/>
        </w:rPr>
      </w:pPr>
    </w:p>
    <w:p w:rsidR="003B2C6E" w:rsidRPr="003B2C6E" w:rsidRDefault="003B2C6E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9ABEB7B" wp14:editId="612E5810">
            <wp:extent cx="4556125" cy="2746375"/>
            <wp:effectExtent l="0" t="0" r="15875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B2C6E" w:rsidRPr="003B2C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6E"/>
    <w:rsid w:val="00145AAA"/>
    <w:rsid w:val="00294341"/>
    <w:rsid w:val="003B2C6E"/>
    <w:rsid w:val="00671F89"/>
    <w:rsid w:val="00795D9F"/>
    <w:rsid w:val="00892D98"/>
    <w:rsid w:val="00AC0B44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B799-46FD-4F0A-9442-7A4FF6AA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03202677\Documents\yksityisteiden%20pituudet%20ely-keskuksitta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/>
              <a:t>Yksityisteiden</a:t>
            </a:r>
            <a:r>
              <a:rPr lang="fi-FI" baseline="0"/>
              <a:t> tiepituudet (km) ELY-keskuksittain</a:t>
            </a:r>
            <a:endParaRPr lang="fi-FI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Uusimaa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36387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2-4072-A82E-77466C9E493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Etelä-Pohjanmaa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Sheet1!$B$3</c:f>
              <c:numCache>
                <c:formatCode>General</c:formatCode>
                <c:ptCount val="1"/>
                <c:pt idx="0">
                  <c:v>29094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12-4072-A82E-77466C9E493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Pohjois-Pohjanmaa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49001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12-4072-A82E-77466C9E493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Varsinais-Suomi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Sheet1!$B$5</c:f>
              <c:numCache>
                <c:formatCode>General</c:formatCode>
                <c:ptCount val="1"/>
                <c:pt idx="0">
                  <c:v>30139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12-4072-A82E-77466C9E4933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Kaakkois-Suomi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Sheet1!$B$6</c:f>
              <c:numCache>
                <c:formatCode>General</c:formatCode>
                <c:ptCount val="1"/>
                <c:pt idx="0">
                  <c:v>21358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12-4072-A82E-77466C9E4933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Keski-suomi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Sheet1!$B$7</c:f>
              <c:numCache>
                <c:formatCode>General</c:formatCode>
                <c:ptCount val="1"/>
                <c:pt idx="0">
                  <c:v>26625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212-4072-A82E-77466C9E4933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Pohjois-Savo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Sheet1!$B$8</c:f>
              <c:numCache>
                <c:formatCode>General</c:formatCode>
                <c:ptCount val="1"/>
                <c:pt idx="0">
                  <c:v>84154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12-4072-A82E-77466C9E4933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Pirkanmaa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Sheet1!$B$9</c:f>
              <c:numCache>
                <c:formatCode>General</c:formatCode>
                <c:ptCount val="1"/>
                <c:pt idx="0">
                  <c:v>23091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212-4072-A82E-77466C9E4933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lappi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</c:f>
              <c:strCache>
                <c:ptCount val="1"/>
                <c:pt idx="0">
                  <c:v>Kilometrit (km)</c:v>
                </c:pt>
              </c:strCache>
            </c:strRef>
          </c:cat>
          <c:val>
            <c:numRef>
              <c:f>Sheet1!$B$10</c:f>
              <c:numCache>
                <c:formatCode>General</c:formatCode>
                <c:ptCount val="1"/>
                <c:pt idx="0">
                  <c:v>30969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212-4072-A82E-77466C9E49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8683480"/>
        <c:axId val="448684136"/>
        <c:extLst>
          <c:ext xmlns:c15="http://schemas.microsoft.com/office/drawing/2012/chart" uri="{02D57815-91ED-43cb-92C2-25804820EDAC}">
            <c15:filteredBarSeries>
              <c15:ser>
                <c:idx val="9"/>
                <c:order val="9"/>
                <c:tx>
                  <c:strRef>
                    <c:extLst>
                      <c:ext uri="{02D57815-91ED-43cb-92C2-25804820EDAC}">
                        <c15:formulaRef>
                          <c15:sqref>Sheet1!$A$11</c15:sqref>
                        </c15:formulaRef>
                      </c:ext>
                    </c:extLst>
                    <c:strCache>
                      <c:ptCount val="1"/>
                      <c:pt idx="0">
                        <c:v>yhteensä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fi-FI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Sheet1!$B$1</c15:sqref>
                        </c15:formulaRef>
                      </c:ext>
                    </c:extLst>
                    <c:strCache>
                      <c:ptCount val="1"/>
                      <c:pt idx="0">
                        <c:v>Kilometrit (km)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330818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6212-4072-A82E-77466C9E4933}"/>
                  </c:ext>
                </c:extLst>
              </c15:ser>
            </c15:filteredBarSeries>
          </c:ext>
        </c:extLst>
      </c:barChart>
      <c:catAx>
        <c:axId val="4486834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 sz="800"/>
                  <a:t>yhteensä</a:t>
                </a:r>
                <a:r>
                  <a:rPr lang="fi-FI" sz="800" baseline="0"/>
                  <a:t> 330 818 km</a:t>
                </a:r>
                <a:endParaRPr lang="fi-FI" sz="8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48684136"/>
        <c:crosses val="autoZero"/>
        <c:auto val="1"/>
        <c:lblAlgn val="ctr"/>
        <c:lblOffset val="100"/>
        <c:noMultiLvlLbl val="0"/>
      </c:catAx>
      <c:valAx>
        <c:axId val="44868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 sz="800"/>
                  <a:t>kilometrit (km)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48683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Anni</dc:creator>
  <cp:keywords/>
  <dc:description/>
  <cp:lastModifiedBy>Kari Anni</cp:lastModifiedBy>
  <cp:revision>2</cp:revision>
  <dcterms:created xsi:type="dcterms:W3CDTF">2022-08-10T08:07:00Z</dcterms:created>
  <dcterms:modified xsi:type="dcterms:W3CDTF">2022-08-10T08:07:00Z</dcterms:modified>
</cp:coreProperties>
</file>