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EC2E" w14:textId="77777777" w:rsidR="000D5362" w:rsidRDefault="000D5362" w:rsidP="42321AF3">
      <w:pPr>
        <w:spacing w:after="0" w:line="240" w:lineRule="auto"/>
        <w:textAlignment w:val="baseline"/>
        <w:rPr>
          <w:rFonts w:ascii="Verdana" w:eastAsia="Times New Roman" w:hAnsi="Verdana" w:cs="Times New Roman"/>
          <w:lang w:val="en-GB"/>
        </w:rPr>
      </w:pPr>
    </w:p>
    <w:p w14:paraId="50C046CA" w14:textId="2729200E" w:rsidR="00B70BBA" w:rsidRPr="000D5362" w:rsidRDefault="004A6EE8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 xml:space="preserve">Attachment 4: Background information table </w:t>
      </w:r>
      <w:r w:rsidR="006B32BE" w:rsidRPr="006B32BE">
        <w:rPr>
          <w:rFonts w:ascii="Verdana" w:eastAsia="Times New Roman" w:hAnsi="Verdana" w:cs="Times New Roman"/>
          <w:lang w:val="en-GB"/>
        </w:rPr>
        <w:t>P</w:t>
      </w:r>
      <w:r w:rsidR="006B32BE">
        <w:rPr>
          <w:rFonts w:ascii="Verdana" w:eastAsia="Times New Roman" w:hAnsi="Verdana" w:cs="Times New Roman"/>
          <w:lang w:val="en-GB"/>
        </w:rPr>
        <w:t>ORI</w:t>
      </w:r>
      <w:r>
        <w:rPr>
          <w:rFonts w:ascii="Verdana" w:eastAsia="Times New Roman" w:hAnsi="Verdana" w:cs="Times New Roman"/>
          <w:lang w:val="en-GB"/>
        </w:rPr>
        <w:t xml:space="preserve"> (MODEL)  </w:t>
      </w:r>
    </w:p>
    <w:p w14:paraId="59531C1E" w14:textId="77777777" w:rsidR="00B70BBA" w:rsidRPr="000D5362" w:rsidRDefault="004A6EE8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pPr w:leftFromText="141" w:rightFromText="141" w:vertAnchor="text" w:tblpY="1"/>
        <w:tblOverlap w:val="never"/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164"/>
        <w:gridCol w:w="1706"/>
      </w:tblGrid>
      <w:tr w:rsidR="00092BA8" w14:paraId="216D143F" w14:textId="77777777" w:rsidTr="006B32BE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F635CB" w14:textId="77777777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9A93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Basic calculation:  </w:t>
            </w:r>
          </w:p>
        </w:tc>
      </w:tr>
      <w:tr w:rsidR="00092BA8" w14:paraId="32D073B5" w14:textId="77777777" w:rsidTr="0056152F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E5395D" w14:textId="52A9BD76" w:rsidR="00CE5A76" w:rsidRPr="0056152F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  <w:r w:rsidRPr="0056152F">
              <w:rPr>
                <w:rFonts w:ascii="Verdana" w:eastAsia="Times New Roman" w:hAnsi="Verdana" w:cs="Times New Roman"/>
                <w:b/>
                <w:bCs/>
                <w:lang w:val="en-GB"/>
              </w:rPr>
              <w:t>Helsinki-Pori  </w:t>
            </w:r>
          </w:p>
        </w:tc>
        <w:tc>
          <w:tcPr>
            <w:tcW w:w="2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88E91" w14:textId="578362D9" w:rsidR="00CE5A76" w:rsidRPr="0056152F" w:rsidRDefault="004A6EE8" w:rsidP="006B32BE">
            <w:pPr>
              <w:spacing w:after="0" w:line="240" w:lineRule="auto"/>
              <w:textAlignment w:val="baseline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0F3DF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1.1.2025-27.3.2027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7EFD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Total  </w:t>
            </w:r>
          </w:p>
        </w:tc>
      </w:tr>
      <w:tr w:rsidR="00092BA8" w14:paraId="062F395E" w14:textId="77777777" w:rsidTr="0056152F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675F98C" w14:textId="77777777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21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93E65DF" w14:textId="56BDAD40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FA3CAAB" w14:textId="0ABFD024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</w:t>
            </w:r>
          </w:p>
        </w:tc>
      </w:tr>
      <w:tr w:rsidR="00092BA8" w14:paraId="63FACC98" w14:textId="77777777" w:rsidTr="0056152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714626C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C8C34B1" w14:textId="29FCD876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C52EDBD" w14:textId="6B92F166" w:rsidR="00CE5A76" w:rsidRPr="00B70BBA" w:rsidRDefault="00CE5A76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2BA8" w14:paraId="7449F8C5" w14:textId="77777777" w:rsidTr="0056152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2E665829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92224D4" w14:textId="08732331" w:rsidR="00CE5A76" w:rsidRPr="00B70BBA" w:rsidRDefault="00CE5A76" w:rsidP="006B32B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1F6125F1" w14:textId="7F43B7FC" w:rsidR="00CE5A76" w:rsidRPr="00B70BBA" w:rsidRDefault="00CE5A76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2BA8" w14:paraId="624963DB" w14:textId="77777777" w:rsidTr="0056152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6F248044" w14:textId="77777777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3DF7294" w14:textId="21BFFE97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02BF55D8" w14:textId="77777777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 </w:t>
            </w:r>
          </w:p>
          <w:p w14:paraId="24CA8A1A" w14:textId="3C8B52AE" w:rsidR="00CE5A76" w:rsidRPr="000D5362" w:rsidRDefault="00CE5A76" w:rsidP="006B32B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lang w:val="en-GB"/>
              </w:rPr>
            </w:pPr>
          </w:p>
        </w:tc>
      </w:tr>
      <w:tr w:rsidR="00092BA8" w14:paraId="27D83A8F" w14:textId="77777777" w:rsidTr="0056152F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5FEA733" w14:textId="77777777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47524E8" w14:textId="128E7E0F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agreement period  </w:t>
            </w:r>
          </w:p>
          <w:p w14:paraId="4136F821" w14:textId="77777777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355377D0" w14:textId="77777777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passengers per flight 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02BAF0A" w14:textId="4FF70A4D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2404B31F" w14:textId="77777777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1C4626F" w14:textId="449F64E1" w:rsidR="00CE5A76" w:rsidRPr="000D5362" w:rsidRDefault="00CE5A76" w:rsidP="006B32B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779C5A7E" w14:textId="77777777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69C29D26" w14:textId="211E7AAE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92BA8" w14:paraId="0DB99707" w14:textId="77777777" w:rsidTr="0056152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73BE5263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number of passengers 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6181CA3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061840A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92BA8" w14:paraId="05EF2373" w14:textId="77777777" w:rsidTr="0056152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1042C3C7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75CB02F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974DC64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92BA8" w14:paraId="04CFFD14" w14:textId="77777777" w:rsidTr="0056152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A63FF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85651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7900B5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92BA8" w14:paraId="110EB3D5" w14:textId="77777777" w:rsidTr="0056152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08FA734A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passenger (eur) 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4CD0914F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516A89C5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92BA8" w14:paraId="75517E35" w14:textId="77777777" w:rsidTr="0056152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6D30EBE8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flight 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7B59003A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47A77A19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92BA8" w14:paraId="319F3213" w14:textId="77777777" w:rsidTr="0056152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A046955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revenue 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18A656BA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764FE843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92BA8" w14:paraId="7855A222" w14:textId="77777777" w:rsidTr="0056152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3A72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17680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BEA5DE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92BA8" w14:paraId="4DA4CC4F" w14:textId="77777777" w:rsidTr="0056152F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0C24A95E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fuel costs per rotation 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069805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5AF056E5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92BA8" w14:paraId="2D7D1E8B" w14:textId="77777777" w:rsidTr="0056152F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6C81FCE7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fuel costs  </w:t>
            </w:r>
          </w:p>
        </w:tc>
        <w:tc>
          <w:tcPr>
            <w:tcW w:w="2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9E47310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1650E8EA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92BA8" w14:paraId="1C4CB566" w14:textId="77777777" w:rsidTr="0056152F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8D7032C" w14:textId="77777777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during the agreement period  </w:t>
            </w:r>
          </w:p>
        </w:tc>
        <w:tc>
          <w:tcPr>
            <w:tcW w:w="21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311DC184" w14:textId="77777777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CB47ADC" w14:textId="77777777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92BA8" w14:paraId="454F2463" w14:textId="77777777" w:rsidTr="0056152F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1D35AD3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per rotation 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9F8C815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DB4E1AE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92BA8" w14:paraId="424EC506" w14:textId="77777777" w:rsidTr="0056152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75A9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A0235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F182FF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92BA8" w14:paraId="1828D79D" w14:textId="77777777" w:rsidTr="0056152F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5860C401" w14:textId="11AC88D4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(excluding VAT) 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635BD7BC" w14:textId="77777777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5C5CEB21" w14:textId="77777777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92BA8" w14:paraId="697EAE11" w14:textId="77777777" w:rsidTr="0056152F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9D08D9F" w14:textId="1EF1199B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(incl. VAT10%) 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3066A3AD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4B53CFED" w14:textId="77777777" w:rsidR="00CE5A76" w:rsidRPr="00B70BBA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92BA8" w14:paraId="02C6B4FF" w14:textId="77777777" w:rsidTr="0056152F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7D679E7" w14:textId="22701DD6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per rotation (incl. VAT10%) 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5F2A64C" w14:textId="77777777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25DA3AE2" w14:textId="77777777" w:rsidR="00CE5A76" w:rsidRPr="000D5362" w:rsidRDefault="004A6EE8" w:rsidP="006B3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92BA8" w14:paraId="43E780EF" w14:textId="77777777" w:rsidTr="0056152F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</w:tcPr>
          <w:p w14:paraId="42B729DA" w14:textId="69009CC3" w:rsidR="0056152F" w:rsidRPr="007F0186" w:rsidRDefault="004A6EE8" w:rsidP="0056152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  <w:r w:rsidRPr="007F0186">
              <w:rPr>
                <w:rFonts w:ascii="Verdana" w:eastAsia="Times New Roman" w:hAnsi="Verdana" w:cs="Times New Roman"/>
                <w:lang w:val="en-GB"/>
              </w:rPr>
              <w:t>deficit or net cost (incl. VAT14%), from the beginning of 2025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</w:tcPr>
          <w:p w14:paraId="07CD6073" w14:textId="77777777" w:rsidR="0056152F" w:rsidRDefault="0056152F" w:rsidP="0056152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</w:tcPr>
          <w:p w14:paraId="6CF9BD7E" w14:textId="77777777" w:rsidR="0056152F" w:rsidRDefault="0056152F" w:rsidP="0056152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</w:tr>
      <w:tr w:rsidR="00092BA8" w14:paraId="10A2EFA3" w14:textId="77777777" w:rsidTr="0056152F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</w:tcPr>
          <w:p w14:paraId="234A3BE6" w14:textId="50A42F17" w:rsidR="0056152F" w:rsidRPr="007F0186" w:rsidRDefault="004A6EE8" w:rsidP="0056152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  <w:r w:rsidRPr="007F0186">
              <w:rPr>
                <w:rFonts w:ascii="Verdana" w:eastAsia="Times New Roman" w:hAnsi="Verdana" w:cs="Times New Roman"/>
                <w:lang w:val="en-GB"/>
              </w:rPr>
              <w:lastRenderedPageBreak/>
              <w:t>deficit per rotation (incl. VAT14%), from the beginning of 2025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</w:tcPr>
          <w:p w14:paraId="71E8AFAF" w14:textId="77777777" w:rsidR="0056152F" w:rsidRDefault="0056152F" w:rsidP="0056152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</w:tcPr>
          <w:p w14:paraId="06A8B135" w14:textId="77777777" w:rsidR="0056152F" w:rsidRDefault="0056152F" w:rsidP="0056152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</w:tr>
      <w:tr w:rsidR="00092BA8" w14:paraId="5F62CD0D" w14:textId="77777777" w:rsidTr="0056152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718362" w14:textId="77777777" w:rsidR="0056152F" w:rsidRPr="000D5362" w:rsidRDefault="004A6EE8" w:rsidP="00561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Expected yield of the agreement 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F382B" w14:textId="77777777" w:rsidR="0056152F" w:rsidRPr="000D5362" w:rsidRDefault="004A6EE8" w:rsidP="00561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1E95" w14:textId="77777777" w:rsidR="0056152F" w:rsidRPr="000D5362" w:rsidRDefault="004A6EE8" w:rsidP="00561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</w:tbl>
    <w:p w14:paraId="79BDA59A" w14:textId="77777777" w:rsidR="006B32BE" w:rsidRDefault="006B32BE" w:rsidP="42321AF3">
      <w:pPr>
        <w:spacing w:after="0" w:line="240" w:lineRule="auto"/>
        <w:textAlignment w:val="baseline"/>
        <w:rPr>
          <w:rFonts w:ascii="Verdana" w:eastAsia="Times New Roman" w:hAnsi="Verdana" w:cs="Times New Roman"/>
          <w:lang w:val="en-GB"/>
        </w:rPr>
      </w:pPr>
    </w:p>
    <w:p w14:paraId="046A8550" w14:textId="77777777" w:rsidR="006B32BE" w:rsidRDefault="006B32BE" w:rsidP="42321AF3">
      <w:pPr>
        <w:spacing w:after="0" w:line="240" w:lineRule="auto"/>
        <w:textAlignment w:val="baseline"/>
        <w:rPr>
          <w:rFonts w:ascii="Verdana" w:eastAsia="Times New Roman" w:hAnsi="Verdana" w:cs="Times New Roman"/>
          <w:lang w:val="en-GB"/>
        </w:rPr>
      </w:pPr>
    </w:p>
    <w:p w14:paraId="2207B6A8" w14:textId="7B86FB7B" w:rsidR="00B70BBA" w:rsidRPr="000D5362" w:rsidRDefault="004A6EE8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br w:type="textWrapping" w:clear="all"/>
      </w:r>
      <w:r>
        <w:rPr>
          <w:rFonts w:ascii="Verdana" w:eastAsia="Times New Roman" w:hAnsi="Verdana" w:cs="Times New Roman"/>
          <w:lang w:val="en-GB"/>
        </w:rPr>
        <w:t>  </w:t>
      </w:r>
    </w:p>
    <w:p w14:paraId="21ADF7A8" w14:textId="77777777" w:rsidR="00B70BBA" w:rsidRPr="000D5362" w:rsidRDefault="004A6EE8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5D37DBEF" w14:textId="77777777" w:rsidR="00B70BBA" w:rsidRPr="000D5362" w:rsidRDefault="004A6EE8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332E9A16" w14:textId="77777777" w:rsidR="00B70BBA" w:rsidRPr="000D5362" w:rsidRDefault="004A6EE8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205E862" w14:textId="77777777" w:rsidR="00B70BBA" w:rsidRPr="000D5362" w:rsidRDefault="004A6EE8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925"/>
      </w:tblGrid>
      <w:tr w:rsidR="00092BA8" w14:paraId="4B6F5A21" w14:textId="77777777" w:rsidTr="42321AF3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F94B5" w14:textId="77777777" w:rsidR="00B70BBA" w:rsidRPr="000D5362" w:rsidRDefault="004A6EE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Number of </w:t>
            </w:r>
            <w:r>
              <w:rPr>
                <w:rFonts w:ascii="Verdana" w:eastAsia="Times New Roman" w:hAnsi="Verdana" w:cs="Times New Roman"/>
                <w:lang w:val="en-GB"/>
              </w:rPr>
              <w:t>dates of purchase  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DB96B" w14:textId="77777777" w:rsidR="00B70BBA" w:rsidRPr="000D5362" w:rsidRDefault="004A6EE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days in accordance with the agreement for which the compensation is paid  </w:t>
            </w:r>
          </w:p>
        </w:tc>
      </w:tr>
      <w:tr w:rsidR="00092BA8" w14:paraId="00997FDF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157B4" w14:textId="77777777" w:rsidR="00B70BBA" w:rsidRPr="00B70BBA" w:rsidRDefault="004A6EE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46AFED" w14:textId="77777777" w:rsidR="00B70BBA" w:rsidRPr="000D5362" w:rsidRDefault="004A6EE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round-trip flights  </w:t>
            </w:r>
          </w:p>
        </w:tc>
      </w:tr>
      <w:tr w:rsidR="00092BA8" w14:paraId="211C0F7E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A2E9C" w14:textId="77777777" w:rsidR="00B70BBA" w:rsidRPr="00B70BBA" w:rsidRDefault="004A6EE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1C7729" w14:textId="77777777" w:rsidR="00B70BBA" w:rsidRPr="000D5362" w:rsidRDefault="004A6EE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one-way flights  </w:t>
            </w:r>
          </w:p>
        </w:tc>
      </w:tr>
      <w:tr w:rsidR="00092BA8" w14:paraId="69A106DA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5FCE98" w14:textId="77777777" w:rsidR="00B70BBA" w:rsidRPr="000D5362" w:rsidRDefault="004A6EE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84C0F" w14:textId="77777777" w:rsidR="00B70BBA" w:rsidRPr="000D5362" w:rsidRDefault="004A6EE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number of </w:t>
            </w:r>
            <w:r>
              <w:rPr>
                <w:rFonts w:ascii="Verdana" w:eastAsia="Times New Roman" w:hAnsi="Verdana" w:cs="Times New Roman"/>
                <w:lang w:val="en-GB"/>
              </w:rPr>
              <w:t>seats on a one-way flight, meaning the number of passengers in the type of aircraft  </w:t>
            </w:r>
          </w:p>
        </w:tc>
      </w:tr>
      <w:tr w:rsidR="00092BA8" w14:paraId="72DECD4D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A563D" w14:textId="77777777" w:rsidR="00B70BBA" w:rsidRPr="00B70BBA" w:rsidRDefault="004A6EE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year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80BD5" w14:textId="77777777" w:rsidR="00B70BBA" w:rsidRPr="000D5362" w:rsidRDefault="004A6EE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 multiplied by the number of flights per year  </w:t>
            </w:r>
          </w:p>
        </w:tc>
      </w:tr>
      <w:tr w:rsidR="00092BA8" w14:paraId="5E8B7958" w14:textId="77777777" w:rsidTr="42321AF3">
        <w:trPr>
          <w:trHeight w:val="75"/>
        </w:trPr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4421" w14:textId="77777777" w:rsidR="00B70BBA" w:rsidRPr="00B70BBA" w:rsidRDefault="004A6EE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9675" w14:textId="77777777" w:rsidR="00B70BBA" w:rsidRPr="000D5362" w:rsidRDefault="004A6EE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the number of passengers on a one-way flight in </w:t>
            </w:r>
            <w:r>
              <w:rPr>
                <w:rFonts w:ascii="Verdana" w:eastAsia="Times New Roman" w:hAnsi="Verdana" w:cs="Times New Roman"/>
                <w:lang w:val="en-GB"/>
              </w:rPr>
              <w:t>relation to the number of seats on the flight  </w:t>
            </w:r>
          </w:p>
        </w:tc>
      </w:tr>
    </w:tbl>
    <w:p w14:paraId="6386BE45" w14:textId="77777777" w:rsidR="00B70BBA" w:rsidRPr="000D5362" w:rsidRDefault="004A6EE8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6E7BEAA2" w14:textId="77777777" w:rsidR="00B70BBA" w:rsidRPr="000D5362" w:rsidRDefault="004A6EE8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63E4A9CD" w14:textId="77777777" w:rsidR="00B70BBA" w:rsidRPr="000D5362" w:rsidRDefault="004A6EE8" w:rsidP="42321AF3">
      <w:pPr>
        <w:spacing w:after="0" w:line="240" w:lineRule="auto"/>
        <w:ind w:firstLine="129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4F6584BE" w14:textId="77777777" w:rsidR="00B70BBA" w:rsidRPr="000D5362" w:rsidRDefault="004A6EE8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</w:t>
      </w:r>
    </w:p>
    <w:p w14:paraId="672A6659" w14:textId="77777777" w:rsidR="00306000" w:rsidRPr="000D5362" w:rsidRDefault="00306000">
      <w:pPr>
        <w:rPr>
          <w:lang w:val="en-GB"/>
        </w:rPr>
      </w:pPr>
    </w:p>
    <w:sectPr w:rsidR="00306000" w:rsidRPr="000D5362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6DF00" w14:textId="77777777" w:rsidR="00000000" w:rsidRDefault="004A6EE8">
      <w:pPr>
        <w:spacing w:after="0" w:line="240" w:lineRule="auto"/>
      </w:pPr>
      <w:r>
        <w:separator/>
      </w:r>
    </w:p>
  </w:endnote>
  <w:endnote w:type="continuationSeparator" w:id="0">
    <w:p w14:paraId="00AF71D9" w14:textId="77777777" w:rsidR="00000000" w:rsidRDefault="004A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D621" w14:textId="77777777" w:rsidR="00000000" w:rsidRDefault="004A6EE8">
      <w:pPr>
        <w:spacing w:after="0" w:line="240" w:lineRule="auto"/>
      </w:pPr>
      <w:r>
        <w:separator/>
      </w:r>
    </w:p>
  </w:footnote>
  <w:footnote w:type="continuationSeparator" w:id="0">
    <w:p w14:paraId="288E0A75" w14:textId="77777777" w:rsidR="00000000" w:rsidRDefault="004A6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742" w14:textId="50D4EBB0" w:rsidR="0056152F" w:rsidRPr="0056152F" w:rsidRDefault="004A6EE8" w:rsidP="0056152F">
    <w:pPr>
      <w:pStyle w:val="Header"/>
      <w:rPr>
        <w:lang w:val="en-US"/>
      </w:rPr>
    </w:pPr>
    <w:r w:rsidRPr="0056152F">
      <w:rPr>
        <w:lang w:val="en-US"/>
      </w:rPr>
      <w:t xml:space="preserve">Helsinki-Pori PSO for the period of 1.1.2025-27.3.2027 </w:t>
    </w:r>
    <w:r w:rsidRPr="0056152F">
      <w:rPr>
        <w:lang w:val="en-US"/>
      </w:rPr>
      <w:tab/>
      <w:t>TRAFICOM/155628/02.03.01/2024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BA"/>
    <w:rsid w:val="00002048"/>
    <w:rsid w:val="00022B28"/>
    <w:rsid w:val="00031759"/>
    <w:rsid w:val="000543BC"/>
    <w:rsid w:val="00054FC9"/>
    <w:rsid w:val="00064FC1"/>
    <w:rsid w:val="000664C7"/>
    <w:rsid w:val="00092BA8"/>
    <w:rsid w:val="000B2042"/>
    <w:rsid w:val="000C2596"/>
    <w:rsid w:val="000C7016"/>
    <w:rsid w:val="000D0787"/>
    <w:rsid w:val="000D5362"/>
    <w:rsid w:val="000F3DFB"/>
    <w:rsid w:val="00101D49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6EE8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152F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32BE"/>
    <w:rsid w:val="006B64AB"/>
    <w:rsid w:val="006C503D"/>
    <w:rsid w:val="006F2A15"/>
    <w:rsid w:val="0074796B"/>
    <w:rsid w:val="007526B0"/>
    <w:rsid w:val="00795E6A"/>
    <w:rsid w:val="007B043D"/>
    <w:rsid w:val="007B0FD6"/>
    <w:rsid w:val="007B6AB9"/>
    <w:rsid w:val="007C041B"/>
    <w:rsid w:val="007C66B3"/>
    <w:rsid w:val="007E658E"/>
    <w:rsid w:val="007F0186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A7867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D0402"/>
    <w:rsid w:val="009E006D"/>
    <w:rsid w:val="009E442E"/>
    <w:rsid w:val="009E4F83"/>
    <w:rsid w:val="009F42F6"/>
    <w:rsid w:val="009F7524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0BBA"/>
    <w:rsid w:val="00B72650"/>
    <w:rsid w:val="00B96D75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CE5A76"/>
    <w:rsid w:val="00D10971"/>
    <w:rsid w:val="00D1163E"/>
    <w:rsid w:val="00D425E1"/>
    <w:rsid w:val="00D67DFC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9C7"/>
    <w:rsid w:val="00E854DE"/>
    <w:rsid w:val="00E904DF"/>
    <w:rsid w:val="00EC2A56"/>
    <w:rsid w:val="00ED3716"/>
    <w:rsid w:val="00EF72BB"/>
    <w:rsid w:val="00F42B09"/>
    <w:rsid w:val="00F56708"/>
    <w:rsid w:val="00F730D3"/>
    <w:rsid w:val="00F7354F"/>
    <w:rsid w:val="00F75203"/>
    <w:rsid w:val="00F94287"/>
    <w:rsid w:val="00FB6DE3"/>
    <w:rsid w:val="00FE0258"/>
    <w:rsid w:val="1CF5955A"/>
    <w:rsid w:val="42321AF3"/>
    <w:rsid w:val="48EADF77"/>
    <w:rsid w:val="4E152135"/>
    <w:rsid w:val="58C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15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52F"/>
  </w:style>
  <w:style w:type="paragraph" w:styleId="Footer">
    <w:name w:val="footer"/>
    <w:basedOn w:val="Normal"/>
    <w:link w:val="FooterChar"/>
    <w:uiPriority w:val="99"/>
    <w:unhideWhenUsed/>
    <w:rsid w:val="005615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true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0FC07-2E76-47A9-8867-1A9A7C0BB54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9EEFB79-2C15-4766-A8EF-BFBB6D37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69426-50CE-4E1A-84A7-27D846F38C39}">
  <ds:schemaRefs>
    <ds:schemaRef ds:uri="94a8d9f0-c4e2-4d20-ab2d-dd42ed377098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Niinisalo Meeri</dc:creator>
  <cp:lastModifiedBy>Ruutu Elo</cp:lastModifiedBy>
  <cp:revision>2</cp:revision>
  <dcterms:created xsi:type="dcterms:W3CDTF">2024-04-23T06:55:00Z</dcterms:created>
  <dcterms:modified xsi:type="dcterms:W3CDTF">2024-04-23T06:55:00Z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eb88049090c34051aae092bae2056bc2">
    <vt:lpwstr/>
  </property>
  <property fmtid="{D5CDD505-2E9C-101B-9397-08002B2CF9AE}" pid="4" name="od82ff796f8549e7b48b0e43c70930a6">
    <vt:lpwstr>Suomi|88d960e6-e76c-48a2-b607-f1600797b640</vt:lpwstr>
  </property>
  <property fmtid="{D5CDD505-2E9C-101B-9397-08002B2CF9AE}" pid="5" name="SaTyDocumentLanguage">
    <vt:lpwstr>1;#Suomi|88d960e6-e76c-48a2-b607-f1600797b640</vt:lpwstr>
  </property>
  <property fmtid="{D5CDD505-2E9C-101B-9397-08002B2CF9AE}" pid="6" name="SaTyDocumentMonth">
    <vt:lpwstr/>
  </property>
  <property fmtid="{D5CDD505-2E9C-101B-9397-08002B2CF9AE}" pid="7" name="SaTyDocumentOrganisation">
    <vt:lpwstr/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SaTyDocumentQuartal">
    <vt:lpwstr/>
  </property>
  <property fmtid="{D5CDD505-2E9C-101B-9397-08002B2CF9AE}" pid="10" name="SaTyTosKeywords">
    <vt:lpwstr/>
  </property>
</Properties>
</file>