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5A179FF5" w:rsidR="00C40117" w:rsidRDefault="00C40117" w:rsidP="006F187F">
      <w:pPr>
        <w:pStyle w:val="NormalWeb"/>
        <w:rPr>
          <w:rFonts w:asciiTheme="minorHAnsi" w:hAnsiTheme="minorHAnsi" w:cstheme="minorHAnsi"/>
          <w:b/>
          <w:sz w:val="28"/>
          <w:szCs w:val="28"/>
          <w:lang w:val="en-GB"/>
        </w:rPr>
      </w:pPr>
    </w:p>
    <w:p w14:paraId="57605989" w14:textId="77777777" w:rsidR="002C2FE2" w:rsidRPr="0048288C" w:rsidRDefault="002C2FE2" w:rsidP="006F187F">
      <w:pPr>
        <w:pStyle w:val="NormalWeb"/>
        <w:rPr>
          <w:rFonts w:asciiTheme="minorHAnsi" w:hAnsiTheme="minorHAnsi" w:cstheme="minorHAnsi"/>
          <w:b/>
          <w:sz w:val="28"/>
          <w:szCs w:val="28"/>
          <w:lang w:val="en-GB"/>
        </w:rPr>
      </w:pPr>
    </w:p>
    <w:p w14:paraId="2FB652F6" w14:textId="77777777" w:rsidR="006F187F" w:rsidRPr="002715F1" w:rsidRDefault="006F187F"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388D6332"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This document shall be used to submit a Tender concerning scheduled air services on the </w:t>
      </w:r>
      <w:proofErr w:type="spellStart"/>
      <w:r w:rsidR="009A70C9">
        <w:rPr>
          <w:rFonts w:asciiTheme="minorHAnsi" w:hAnsiTheme="minorHAnsi" w:cstheme="minorBidi"/>
          <w:lang w:val="en-GB"/>
        </w:rPr>
        <w:t>Savonlinna</w:t>
      </w:r>
      <w:proofErr w:type="spellEnd"/>
      <w:r>
        <w:rPr>
          <w:rFonts w:asciiTheme="minorHAnsi" w:hAnsiTheme="minorHAnsi" w:cstheme="minorBidi"/>
          <w:lang w:val="en-GB"/>
        </w:rPr>
        <w:t xml:space="preserve">-Helsinki route. </w:t>
      </w:r>
    </w:p>
    <w:p w14:paraId="5C9073A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49046C" w:rsidP="2B07D9FD">
      <w:pPr>
        <w:pStyle w:val="NormalWeb"/>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1E42069E" w14:textId="66049D69" w:rsidR="002C2FE2"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658323F7" w:rsidR="006F187F" w:rsidRPr="002715F1" w:rsidRDefault="006F187F" w:rsidP="02467619">
      <w:pPr>
        <w:pStyle w:val="NormalWeb"/>
        <w:rPr>
          <w:rFonts w:asciiTheme="minorHAnsi" w:hAnsiTheme="minorHAnsi" w:cstheme="minorBidi"/>
          <w:lang w:val="en-GB"/>
        </w:rPr>
      </w:pPr>
      <w:r>
        <w:rPr>
          <w:rFonts w:asciiTheme="minorHAnsi" w:hAnsiTheme="minorHAnsi" w:cstheme="minorBidi"/>
          <w:lang w:val="en-GB"/>
        </w:rPr>
        <w:t xml:space="preserve">We have studied the tender documents and undertake to operate scheduled air services on the </w:t>
      </w:r>
      <w:proofErr w:type="spellStart"/>
      <w:r w:rsidR="009A70C9">
        <w:rPr>
          <w:rFonts w:asciiTheme="minorHAnsi" w:hAnsiTheme="minorHAnsi" w:cstheme="minorBidi"/>
          <w:lang w:val="en-GB"/>
        </w:rPr>
        <w:t>Savonlinna</w:t>
      </w:r>
      <w:proofErr w:type="spellEnd"/>
      <w:r>
        <w:rPr>
          <w:rFonts w:asciiTheme="minorHAnsi" w:hAnsiTheme="minorHAnsi" w:cstheme="minorBidi"/>
          <w:lang w:val="en-GB"/>
        </w:rPr>
        <w:t xml:space="preserve">-Helsinki route in accordance with the terms and conditions set out in the tender documents. We hereby accept the requirements specified in the decision of the Finnish Transport Agency </w:t>
      </w:r>
      <w:r w:rsidRPr="00BB0ED0">
        <w:rPr>
          <w:rFonts w:asciiTheme="minorHAnsi" w:hAnsiTheme="minorHAnsi" w:cstheme="minorBidi"/>
          <w:lang w:val="en-GB"/>
        </w:rPr>
        <w:t xml:space="preserve">of </w:t>
      </w:r>
      <w:r w:rsidR="00BB0ED0" w:rsidRPr="00BB0ED0">
        <w:rPr>
          <w:rFonts w:asciiTheme="minorHAnsi" w:hAnsiTheme="minorHAnsi" w:cstheme="minorBidi"/>
          <w:lang w:val="en-GB"/>
        </w:rPr>
        <w:t>1</w:t>
      </w:r>
      <w:r w:rsidR="00BB0ED0">
        <w:rPr>
          <w:rFonts w:asciiTheme="minorHAnsi" w:hAnsiTheme="minorHAnsi" w:cstheme="minorBidi"/>
          <w:lang w:val="en-GB"/>
        </w:rPr>
        <w:t>2</w:t>
      </w:r>
      <w:r w:rsidRPr="00BB0ED0">
        <w:rPr>
          <w:rFonts w:asciiTheme="minorHAnsi" w:hAnsiTheme="minorHAnsi" w:cstheme="minorBidi"/>
          <w:lang w:val="en-GB"/>
        </w:rPr>
        <w:t> </w:t>
      </w:r>
      <w:r w:rsidR="008F2D42" w:rsidRPr="00BB0ED0">
        <w:rPr>
          <w:rFonts w:asciiTheme="minorHAnsi" w:hAnsiTheme="minorHAnsi" w:cstheme="minorBidi"/>
          <w:lang w:val="en-GB"/>
        </w:rPr>
        <w:t>May</w:t>
      </w:r>
      <w:r w:rsidR="00BB0ED0" w:rsidRPr="00BB0ED0">
        <w:rPr>
          <w:rFonts w:asciiTheme="minorHAnsi" w:hAnsiTheme="minorHAnsi" w:cstheme="minorBidi"/>
          <w:lang w:val="en-GB"/>
        </w:rPr>
        <w:t xml:space="preserve"> </w:t>
      </w:r>
      <w:r w:rsidRPr="00BB0ED0">
        <w:rPr>
          <w:rFonts w:asciiTheme="minorHAnsi" w:hAnsiTheme="minorHAnsi" w:cstheme="minorBidi"/>
          <w:lang w:val="en-GB"/>
        </w:rPr>
        <w:t>202</w:t>
      </w:r>
      <w:r w:rsidR="008F2D42" w:rsidRPr="00BB0ED0">
        <w:rPr>
          <w:rFonts w:asciiTheme="minorHAnsi" w:hAnsiTheme="minorHAnsi" w:cstheme="minorBidi"/>
          <w:lang w:val="en-GB"/>
        </w:rPr>
        <w:t>3</w:t>
      </w:r>
      <w:r w:rsidRPr="00BB0ED0">
        <w:rPr>
          <w:rFonts w:asciiTheme="minorHAnsi" w:hAnsiTheme="minorHAnsi" w:cstheme="minorBidi"/>
          <w:lang w:val="en-GB"/>
        </w:rPr>
        <w:t xml:space="preserve"> co</w:t>
      </w:r>
      <w:r>
        <w:rPr>
          <w:rFonts w:asciiTheme="minorHAnsi" w:hAnsiTheme="minorHAnsi" w:cstheme="minorBidi"/>
          <w:lang w:val="en-GB"/>
        </w:rPr>
        <w:t>ncerning</w:t>
      </w:r>
      <w:r w:rsidRPr="002C2FE2">
        <w:rPr>
          <w:rFonts w:asciiTheme="minorHAnsi" w:hAnsiTheme="minorHAnsi" w:cstheme="minorBidi"/>
          <w:lang w:val="en-GB"/>
        </w:rPr>
        <w:t xml:space="preserve"> the public service obligation an</w:t>
      </w:r>
      <w:r>
        <w:rPr>
          <w:rFonts w:asciiTheme="minorHAnsi" w:hAnsiTheme="minorHAnsi" w:cstheme="minorBidi"/>
          <w:lang w:val="en-GB"/>
        </w:rPr>
        <w:t>d the terms of the Purchased Service Agreement and also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20F3125A" w:rsidR="006F187F" w:rsidRPr="00136D2E"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4. </w:t>
      </w:r>
      <w:r w:rsidRPr="00136D2E">
        <w:rPr>
          <w:rFonts w:asciiTheme="minorHAnsi" w:hAnsiTheme="minorHAnsi" w:cstheme="minorBidi"/>
          <w:b/>
          <w:bCs/>
          <w:lang w:val="en-GB"/>
        </w:rPr>
        <w:t xml:space="preserve"> Aircraft</w:t>
      </w:r>
      <w:r w:rsidR="004E177C" w:rsidRPr="00136D2E">
        <w:rPr>
          <w:rFonts w:asciiTheme="minorHAnsi" w:hAnsiTheme="minorHAnsi" w:cstheme="minorBidi"/>
          <w:b/>
          <w:bCs/>
          <w:lang w:val="en-GB"/>
        </w:rPr>
        <w:t>s</w:t>
      </w:r>
      <w:r w:rsidRPr="00136D2E">
        <w:rPr>
          <w:rFonts w:asciiTheme="minorHAnsi" w:hAnsiTheme="minorHAnsi" w:cstheme="minorBidi"/>
          <w:b/>
          <w:bCs/>
          <w:lang w:val="en-GB"/>
        </w:rPr>
        <w:t xml:space="preserve"> used in the operations and maintenance services </w:t>
      </w:r>
    </w:p>
    <w:p w14:paraId="58747903" w14:textId="44B48B87" w:rsidR="006F187F" w:rsidRPr="00136D2E" w:rsidRDefault="006F187F" w:rsidP="2B07D9FD">
      <w:pPr>
        <w:pStyle w:val="NormalWeb"/>
        <w:rPr>
          <w:rFonts w:asciiTheme="minorHAnsi" w:hAnsiTheme="minorHAnsi" w:cstheme="minorBidi"/>
          <w:lang w:val="en-GB"/>
        </w:rPr>
      </w:pPr>
      <w:r w:rsidRPr="00136D2E">
        <w:rPr>
          <w:rFonts w:asciiTheme="minorHAnsi" w:hAnsiTheme="minorHAnsi" w:cstheme="minorBidi"/>
          <w:lang w:val="en-GB"/>
        </w:rPr>
        <w:t>We will assign the following aircraft type(s) to the service</w:t>
      </w:r>
      <w:r w:rsidR="004E177C" w:rsidRPr="00136D2E">
        <w:rPr>
          <w:rFonts w:asciiTheme="minorHAnsi" w:hAnsiTheme="minorHAnsi" w:cstheme="minorBidi"/>
          <w:lang w:val="en-GB"/>
        </w:rPr>
        <w:t xml:space="preserve"> </w:t>
      </w:r>
      <w:r w:rsidR="00E805E6" w:rsidRPr="00136D2E">
        <w:rPr>
          <w:rFonts w:asciiTheme="minorHAnsi" w:hAnsiTheme="minorHAnsi" w:cstheme="minorBidi"/>
          <w:lang w:val="en-GB"/>
        </w:rPr>
        <w:t>(also substitute aircrafts)</w:t>
      </w:r>
      <w:r w:rsidRPr="00136D2E">
        <w:rPr>
          <w:rFonts w:asciiTheme="minorHAnsi" w:hAnsiTheme="minorHAnsi" w:cstheme="minorBidi"/>
          <w:lang w:val="en-GB"/>
        </w:rPr>
        <w:t xml:space="preserve">: </w:t>
      </w:r>
    </w:p>
    <w:p w14:paraId="002BC4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59433653" w:rsidR="006F187F" w:rsidRPr="002715F1" w:rsidRDefault="15331B0F" w:rsidP="15331B0F">
      <w:pPr>
        <w:pStyle w:val="NormalWeb"/>
        <w:rPr>
          <w:rFonts w:asciiTheme="minorHAnsi" w:hAnsiTheme="minorHAnsi" w:cstheme="minorBidi"/>
          <w:lang w:val="en-GB"/>
        </w:rPr>
      </w:pPr>
      <w:r w:rsidRPr="15331B0F">
        <w:rPr>
          <w:rFonts w:asciiTheme="minorHAnsi" w:hAnsiTheme="minorHAnsi" w:cstheme="minorBidi"/>
          <w:lang w:val="en-GB"/>
        </w:rPr>
        <w:t>A more detailed report on the a</w:t>
      </w:r>
      <w:r w:rsidRPr="00136D2E">
        <w:rPr>
          <w:rFonts w:asciiTheme="minorHAnsi" w:hAnsiTheme="minorHAnsi" w:cstheme="minorBidi"/>
          <w:lang w:val="en-GB"/>
        </w:rPr>
        <w:t>ircrafts and mai</w:t>
      </w:r>
      <w:r w:rsidRPr="15331B0F">
        <w:rPr>
          <w:rFonts w:asciiTheme="minorHAnsi" w:hAnsiTheme="minorHAnsi" w:cstheme="minorBidi"/>
          <w:lang w:val="en-GB"/>
        </w:rPr>
        <w:t>ntenance services to be used is attached as an Appendix. The aircraft shall have no fewer tha</w:t>
      </w:r>
      <w:r w:rsidRPr="005B0FF4">
        <w:rPr>
          <w:rFonts w:asciiTheme="minorHAnsi" w:hAnsiTheme="minorHAnsi" w:cstheme="minorBidi"/>
          <w:lang w:val="en-GB"/>
        </w:rPr>
        <w:t xml:space="preserve">n </w:t>
      </w:r>
      <w:r w:rsidR="009A70C9" w:rsidRPr="005B0FF4">
        <w:rPr>
          <w:rFonts w:asciiTheme="minorHAnsi" w:hAnsiTheme="minorHAnsi" w:cstheme="minorBidi"/>
          <w:lang w:val="en-GB"/>
        </w:rPr>
        <w:t>21</w:t>
      </w:r>
      <w:r w:rsidRPr="005B0FF4">
        <w:rPr>
          <w:rFonts w:asciiTheme="minorHAnsi" w:hAnsiTheme="minorHAnsi" w:cstheme="minorBidi"/>
          <w:lang w:val="en-GB"/>
        </w:rPr>
        <w:t xml:space="preserve"> s</w:t>
      </w:r>
      <w:r w:rsidRPr="15331B0F">
        <w:rPr>
          <w:rFonts w:asciiTheme="minorHAnsi" w:hAnsiTheme="minorHAnsi" w:cstheme="minorBidi"/>
          <w:lang w:val="en-GB"/>
        </w:rPr>
        <w:t xml:space="preserve">eats for passengers. </w:t>
      </w:r>
    </w:p>
    <w:p w14:paraId="0E0A22E8"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Appendices </w:t>
      </w:r>
    </w:p>
    <w:p w14:paraId="0C1CCDA5" w14:textId="07579EF8"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The following Appendices 1 -</w:t>
      </w:r>
      <w:r w:rsidR="00E805E6" w:rsidRPr="005B0FF4">
        <w:rPr>
          <w:rFonts w:asciiTheme="minorHAnsi" w:hAnsiTheme="minorHAnsi" w:cstheme="minorBidi"/>
          <w:lang w:val="en-GB"/>
        </w:rPr>
        <w:t>10</w:t>
      </w:r>
      <w:r w:rsidRPr="005B0FF4">
        <w:rPr>
          <w:rFonts w:asciiTheme="minorHAnsi" w:hAnsiTheme="minorHAnsi" w:cstheme="minorBidi"/>
          <w:lang w:val="en-GB"/>
        </w:rPr>
        <w:t xml:space="preserve"> accompany </w:t>
      </w:r>
      <w:r>
        <w:rPr>
          <w:rFonts w:asciiTheme="minorHAnsi" w:hAnsiTheme="minorHAnsi" w:cstheme="minorBidi"/>
          <w:lang w:val="en-GB"/>
        </w:rPr>
        <w:t xml:space="preserve">the Tender </w:t>
      </w:r>
    </w:p>
    <w:p w14:paraId="55C62E8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1) Operations timetable (we hereby confirm that we will execute the operations as specified in Appendix x).  </w:t>
      </w:r>
    </w:p>
    <w:p w14:paraId="79FA3F42" w14:textId="330B7064" w:rsidR="006F187F" w:rsidRPr="002715F1" w:rsidRDefault="318FF549" w:rsidP="318FF549">
      <w:pPr>
        <w:pStyle w:val="NormalWeb"/>
        <w:rPr>
          <w:rFonts w:asciiTheme="minorHAnsi" w:hAnsiTheme="minorHAnsi" w:cstheme="minorBidi"/>
          <w:lang w:val="en-GB"/>
        </w:rPr>
      </w:pPr>
      <w:r w:rsidRPr="318FF549">
        <w:rPr>
          <w:rFonts w:asciiTheme="minorHAnsi" w:hAnsiTheme="minorHAnsi" w:cstheme="minorBidi"/>
          <w:lang w:val="en-GB"/>
        </w:rPr>
        <w:lastRenderedPageBreak/>
        <w:t>2) Budget estimate on the providing of the air services inclusive of revenue and cost itemisation for the perio</w:t>
      </w:r>
      <w:r w:rsidRPr="005B0FF4">
        <w:rPr>
          <w:rFonts w:asciiTheme="minorHAnsi" w:hAnsiTheme="minorHAnsi" w:cstheme="minorBidi"/>
          <w:lang w:val="en-GB"/>
        </w:rPr>
        <w:t xml:space="preserve">d </w:t>
      </w:r>
      <w:r w:rsidR="005B0FF4" w:rsidRPr="005B0FF4">
        <w:rPr>
          <w:rFonts w:asciiTheme="minorHAnsi" w:eastAsiaTheme="minorEastAsia" w:hAnsiTheme="minorHAnsi" w:cstheme="minorBidi"/>
          <w:lang w:val="en-GB"/>
        </w:rPr>
        <w:t>9</w:t>
      </w:r>
      <w:r w:rsidR="00136D2E" w:rsidRPr="005B0FF4">
        <w:rPr>
          <w:rFonts w:asciiTheme="minorHAnsi" w:eastAsiaTheme="minorEastAsia" w:hAnsiTheme="minorHAnsi" w:cstheme="minorBidi"/>
          <w:lang w:val="en-GB"/>
        </w:rPr>
        <w:t>.10.2023-19.12.2025</w:t>
      </w:r>
      <w:r w:rsidRPr="005B0FF4">
        <w:rPr>
          <w:rFonts w:asciiTheme="minorHAnsi" w:hAnsiTheme="minorHAnsi" w:cstheme="minorBidi"/>
          <w:lang w:val="en-GB"/>
        </w:rPr>
        <w:t xml:space="preserve"> [T</w:t>
      </w:r>
      <w:r w:rsidRPr="318FF549">
        <w:rPr>
          <w:rFonts w:asciiTheme="minorHAnsi" w:hAnsiTheme="minorHAnsi" w:cstheme="minorBidi"/>
          <w:lang w:val="en-GB"/>
        </w:rPr>
        <w:t xml:space="preserve">he budget estimate shall be drafted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lWeb"/>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4BD3FFA8" w:rsidR="006F187F" w:rsidRPr="00136D2E" w:rsidRDefault="00E805E6" w:rsidP="00E805E6">
      <w:pPr>
        <w:pStyle w:val="NormalWeb"/>
        <w:rPr>
          <w:rFonts w:asciiTheme="minorHAnsi" w:hAnsiTheme="minorHAnsi" w:cstheme="minorBidi"/>
          <w:lang w:val="en-GB"/>
        </w:rPr>
      </w:pPr>
      <w:r w:rsidRPr="00136D2E">
        <w:rPr>
          <w:rFonts w:asciiTheme="minorHAnsi" w:hAnsiTheme="minorHAnsi" w:cstheme="minorBidi"/>
          <w:lang w:val="en-GB"/>
        </w:rPr>
        <w:t>4) Following information is needed for all aircrafts intended to be used (also for substitute aircrafts):</w:t>
      </w:r>
      <w:r w:rsidRPr="00136D2E">
        <w:rPr>
          <w:rFonts w:asciiTheme="minorHAnsi" w:hAnsiTheme="minorHAnsi" w:cstheme="minorBidi"/>
          <w:lang w:val="en-GB"/>
        </w:rPr>
        <w:br/>
        <w:t>- Extract from Operations Manual OM-B that confirms the PBN navigation capability also for those airports where only PBN procedures exists (GNSS required);</w:t>
      </w:r>
      <w:r w:rsidRPr="00136D2E">
        <w:rPr>
          <w:rFonts w:asciiTheme="minorHAnsi" w:hAnsiTheme="minorHAnsi" w:cstheme="minorBidi"/>
          <w:lang w:val="en-GB"/>
        </w:rPr>
        <w:br/>
        <w:t>- Extract from Operations Manual OM-A 8.3 Flight Procedures concerning PBN operations (AMC3 ORO.MLR.100).</w:t>
      </w:r>
      <w:r w:rsidR="006F187F" w:rsidRPr="00136D2E">
        <w:rPr>
          <w:rFonts w:asciiTheme="minorHAnsi" w:hAnsiTheme="minorHAnsi" w:cstheme="minorBidi"/>
          <w:lang w:val="en-GB"/>
        </w:rPr>
        <w:t xml:space="preserve">  </w:t>
      </w:r>
    </w:p>
    <w:p w14:paraId="662FD7F2"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55431BD5" w:rsidR="006F187F" w:rsidRDefault="318FF549" w:rsidP="318FF549">
      <w:pPr>
        <w:pStyle w:val="NormalWeb"/>
        <w:rPr>
          <w:rFonts w:asciiTheme="minorHAnsi" w:hAnsiTheme="minorHAnsi" w:cstheme="minorBidi"/>
          <w:lang w:val="en-GB"/>
        </w:rPr>
      </w:pPr>
      <w:r w:rsidRPr="318FF549">
        <w:rPr>
          <w:rFonts w:asciiTheme="minorHAnsi" w:hAnsiTheme="minorHAnsi" w:cstheme="minorBidi"/>
          <w:lang w:val="en-GB"/>
        </w:rPr>
        <w:t>9) A report of the continuous two-year experience in scheduled air services for passengers in the EU durin</w:t>
      </w:r>
      <w:r w:rsidRPr="00D721EB">
        <w:rPr>
          <w:rFonts w:asciiTheme="minorHAnsi" w:hAnsiTheme="minorHAnsi" w:cstheme="minorBidi"/>
          <w:lang w:val="en-GB"/>
        </w:rPr>
        <w:t>g 201</w:t>
      </w:r>
      <w:r w:rsidR="0053042C" w:rsidRPr="00D721EB">
        <w:rPr>
          <w:rFonts w:asciiTheme="minorHAnsi" w:hAnsiTheme="minorHAnsi" w:cstheme="minorBidi"/>
          <w:lang w:val="en-GB"/>
        </w:rPr>
        <w:t>8</w:t>
      </w:r>
      <w:r w:rsidRPr="00D721EB">
        <w:rPr>
          <w:rFonts w:asciiTheme="minorHAnsi" w:hAnsiTheme="minorHAnsi" w:cstheme="minorBidi"/>
          <w:lang w:val="en-GB"/>
        </w:rPr>
        <w:t>-202</w:t>
      </w:r>
      <w:r w:rsidR="009A70C9" w:rsidRPr="00D721EB">
        <w:rPr>
          <w:rFonts w:asciiTheme="minorHAnsi" w:hAnsiTheme="minorHAnsi" w:cstheme="minorBidi"/>
          <w:lang w:val="en-GB"/>
        </w:rPr>
        <w:t>2</w:t>
      </w:r>
      <w:r w:rsidRPr="00D721EB">
        <w:rPr>
          <w:rFonts w:asciiTheme="minorHAnsi" w:hAnsiTheme="minorHAnsi" w:cstheme="minorBidi"/>
          <w:lang w:val="en-GB"/>
        </w:rPr>
        <w:t xml:space="preserve"> p</w:t>
      </w:r>
      <w:r w:rsidRPr="318FF549">
        <w:rPr>
          <w:rFonts w:asciiTheme="minorHAnsi" w:hAnsiTheme="minorHAnsi" w:cstheme="minorBidi"/>
          <w:lang w:val="en-GB"/>
        </w:rPr>
        <w:t xml:space="preserve">ursuant to the terms of tendering. </w:t>
      </w:r>
    </w:p>
    <w:p w14:paraId="5720FDC4" w14:textId="4D3EB212" w:rsidR="00E805E6" w:rsidRPr="00136D2E" w:rsidRDefault="00E805E6" w:rsidP="318FF549">
      <w:pPr>
        <w:pStyle w:val="NormalWeb"/>
        <w:rPr>
          <w:rFonts w:asciiTheme="minorHAnsi" w:hAnsiTheme="minorHAnsi" w:cstheme="minorBidi"/>
          <w:lang w:val="en-GB"/>
        </w:rPr>
      </w:pPr>
      <w:r w:rsidRPr="00136D2E">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7B0CB9BA" w14:textId="023F6E3C"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3F383E3F"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6.  Confidentiality </w:t>
      </w:r>
    </w:p>
    <w:p w14:paraId="29913AE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cannot be deemed confidential. The total price used as a criterion for selection in the tendering procedure cannot be deemed confidential either. </w:t>
      </w:r>
    </w:p>
    <w:p w14:paraId="52C7DCD1" w14:textId="77777777" w:rsidR="006F187F" w:rsidRPr="006F187F" w:rsidRDefault="006F187F"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424B" w14:textId="77777777" w:rsidR="000E24FC" w:rsidRDefault="000E24FC" w:rsidP="006F187F">
      <w:pPr>
        <w:spacing w:after="0" w:line="240" w:lineRule="auto"/>
      </w:pPr>
      <w:r>
        <w:separator/>
      </w:r>
    </w:p>
  </w:endnote>
  <w:endnote w:type="continuationSeparator" w:id="0">
    <w:p w14:paraId="41DBD78A" w14:textId="77777777" w:rsidR="000E24FC" w:rsidRDefault="000E24FC"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AB68" w14:textId="77777777" w:rsidR="000E24FC" w:rsidRDefault="000E24FC" w:rsidP="006F187F">
      <w:pPr>
        <w:spacing w:after="0" w:line="240" w:lineRule="auto"/>
      </w:pPr>
      <w:r>
        <w:separator/>
      </w:r>
    </w:p>
  </w:footnote>
  <w:footnote w:type="continuationSeparator" w:id="0">
    <w:p w14:paraId="5F644AE5" w14:textId="77777777" w:rsidR="000E24FC" w:rsidRDefault="000E24FC"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6E3F" w14:textId="58102505" w:rsidR="318FF549" w:rsidRPr="008F2D42" w:rsidRDefault="318FF549" w:rsidP="008F2D42">
    <w:pPr>
      <w:spacing w:beforeAutospacing="1" w:afterAutospacing="1" w:line="240" w:lineRule="auto"/>
      <w:rPr>
        <w:b/>
        <w:bCs/>
        <w:lang w:val="en-US"/>
      </w:rPr>
    </w:pPr>
    <w:r w:rsidRPr="008F2D42">
      <w:rPr>
        <w:b/>
        <w:bCs/>
        <w:lang w:val="en-GB"/>
      </w:rPr>
      <w:t xml:space="preserve">Appendix 5 Tender procedure for scheduled air services on the </w:t>
    </w:r>
    <w:proofErr w:type="spellStart"/>
    <w:r w:rsidR="009A70C9" w:rsidRPr="008F2D42">
      <w:rPr>
        <w:b/>
        <w:bCs/>
        <w:lang w:val="en-GB"/>
      </w:rPr>
      <w:t>Savonlinna</w:t>
    </w:r>
    <w:proofErr w:type="spellEnd"/>
    <w:r w:rsidRPr="008F2D42">
      <w:rPr>
        <w:b/>
        <w:bCs/>
        <w:lang w:val="en-GB"/>
      </w:rPr>
      <w:t xml:space="preserve">-Helsinki route </w:t>
    </w:r>
    <w:r w:rsidR="002C6A8D" w:rsidRPr="008F2D42">
      <w:rPr>
        <w:b/>
        <w:bCs/>
        <w:lang w:val="en-GB"/>
      </w:rPr>
      <w:t>9</w:t>
    </w:r>
    <w:r w:rsidR="003F7947" w:rsidRPr="008F2D42">
      <w:rPr>
        <w:rFonts w:ascii="Calibri" w:eastAsia="Calibri" w:hAnsi="Calibri" w:cs="Calibri"/>
        <w:b/>
        <w:bCs/>
        <w:lang w:val="en-GB"/>
      </w:rPr>
      <w:t>.10.2023-19.12.2025</w:t>
    </w:r>
    <w:r w:rsidRPr="008F2D42">
      <w:rPr>
        <w:rFonts w:ascii="Calibri" w:eastAsia="Calibri" w:hAnsi="Calibri" w:cs="Calibri"/>
        <w:b/>
        <w:bCs/>
        <w:lang w:val="en-GB"/>
      </w:rPr>
      <w:t xml:space="preserve"> </w:t>
    </w:r>
    <w:r w:rsidRPr="008F2D42">
      <w:rPr>
        <w:b/>
        <w:bCs/>
        <w:lang w:val="en-GB"/>
      </w:rPr>
      <w:t xml:space="preserve">  </w:t>
    </w:r>
    <w:r w:rsidR="008F2D42" w:rsidRPr="008F2D42">
      <w:rPr>
        <w:b/>
        <w:bCs/>
        <w:lang w:val="en-GB"/>
      </w:rPr>
      <w:tab/>
    </w:r>
    <w:r w:rsidR="008F2D42" w:rsidRPr="008F2D42">
      <w:rPr>
        <w:b/>
        <w:bCs/>
        <w:lang w:val="en-GB"/>
      </w:rPr>
      <w:tab/>
    </w:r>
    <w:r w:rsidR="008F2D42" w:rsidRPr="008F2D42">
      <w:rPr>
        <w:b/>
        <w:bCs/>
        <w:lang w:val="en-GB"/>
      </w:rPr>
      <w:tab/>
    </w:r>
    <w:r w:rsidR="008F2D42" w:rsidRPr="008F2D42">
      <w:rPr>
        <w:b/>
        <w:bCs/>
        <w:lang w:val="en-GB"/>
      </w:rPr>
      <w:tab/>
    </w:r>
    <w:r w:rsidR="003F7947" w:rsidRPr="008F2D42">
      <w:rPr>
        <w:b/>
        <w:bCs/>
        <w:lang w:val="en-GB"/>
      </w:rPr>
      <w:t>TRAFICOM/157511/02.03.01/2023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543BC"/>
    <w:rsid w:val="00054FC9"/>
    <w:rsid w:val="00064FC1"/>
    <w:rsid w:val="000664C7"/>
    <w:rsid w:val="000B2042"/>
    <w:rsid w:val="000C2596"/>
    <w:rsid w:val="000D0787"/>
    <w:rsid w:val="000E24FC"/>
    <w:rsid w:val="001140EC"/>
    <w:rsid w:val="00115BF1"/>
    <w:rsid w:val="00124509"/>
    <w:rsid w:val="00136D2E"/>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2FE2"/>
    <w:rsid w:val="002C6A8D"/>
    <w:rsid w:val="002C7325"/>
    <w:rsid w:val="002E1E52"/>
    <w:rsid w:val="002E2BBF"/>
    <w:rsid w:val="00306000"/>
    <w:rsid w:val="00345A44"/>
    <w:rsid w:val="003706F0"/>
    <w:rsid w:val="00376319"/>
    <w:rsid w:val="0037775B"/>
    <w:rsid w:val="0038431A"/>
    <w:rsid w:val="00386CB2"/>
    <w:rsid w:val="00394026"/>
    <w:rsid w:val="003D62DA"/>
    <w:rsid w:val="003E3703"/>
    <w:rsid w:val="003F7947"/>
    <w:rsid w:val="00402F4F"/>
    <w:rsid w:val="004122D5"/>
    <w:rsid w:val="00415970"/>
    <w:rsid w:val="004223A7"/>
    <w:rsid w:val="00423BC3"/>
    <w:rsid w:val="00441EAA"/>
    <w:rsid w:val="00480BFF"/>
    <w:rsid w:val="0048288C"/>
    <w:rsid w:val="0049046C"/>
    <w:rsid w:val="00496CA7"/>
    <w:rsid w:val="004A76AC"/>
    <w:rsid w:val="004D0B42"/>
    <w:rsid w:val="004D1770"/>
    <w:rsid w:val="004E177C"/>
    <w:rsid w:val="00507B8A"/>
    <w:rsid w:val="00511499"/>
    <w:rsid w:val="005155D2"/>
    <w:rsid w:val="0053042C"/>
    <w:rsid w:val="00537CB4"/>
    <w:rsid w:val="005558BE"/>
    <w:rsid w:val="00557C24"/>
    <w:rsid w:val="00566D55"/>
    <w:rsid w:val="005809A6"/>
    <w:rsid w:val="005A139C"/>
    <w:rsid w:val="005A3633"/>
    <w:rsid w:val="005A3B1F"/>
    <w:rsid w:val="005A477C"/>
    <w:rsid w:val="005A5CF2"/>
    <w:rsid w:val="005A7B2B"/>
    <w:rsid w:val="005B0FF4"/>
    <w:rsid w:val="005D2A2E"/>
    <w:rsid w:val="005E2B8C"/>
    <w:rsid w:val="005F5F9E"/>
    <w:rsid w:val="00614224"/>
    <w:rsid w:val="006201E7"/>
    <w:rsid w:val="00664ABD"/>
    <w:rsid w:val="00666A6D"/>
    <w:rsid w:val="006803EC"/>
    <w:rsid w:val="006845FC"/>
    <w:rsid w:val="006A0BDC"/>
    <w:rsid w:val="006A485B"/>
    <w:rsid w:val="006A59F4"/>
    <w:rsid w:val="006B25B4"/>
    <w:rsid w:val="006B64AB"/>
    <w:rsid w:val="006C503D"/>
    <w:rsid w:val="006F14D8"/>
    <w:rsid w:val="006F187F"/>
    <w:rsid w:val="006F2A15"/>
    <w:rsid w:val="0074796B"/>
    <w:rsid w:val="007526B0"/>
    <w:rsid w:val="00774C3C"/>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2D42"/>
    <w:rsid w:val="008F43A4"/>
    <w:rsid w:val="008F7E28"/>
    <w:rsid w:val="009103D9"/>
    <w:rsid w:val="009107BC"/>
    <w:rsid w:val="0091558C"/>
    <w:rsid w:val="00926DF2"/>
    <w:rsid w:val="009320F5"/>
    <w:rsid w:val="009333B6"/>
    <w:rsid w:val="00945DA6"/>
    <w:rsid w:val="00947EFD"/>
    <w:rsid w:val="009522F1"/>
    <w:rsid w:val="00954F74"/>
    <w:rsid w:val="00972615"/>
    <w:rsid w:val="00974902"/>
    <w:rsid w:val="00976FEB"/>
    <w:rsid w:val="00997118"/>
    <w:rsid w:val="009A4D71"/>
    <w:rsid w:val="009A70C9"/>
    <w:rsid w:val="009B3AF7"/>
    <w:rsid w:val="009B67F5"/>
    <w:rsid w:val="009E442E"/>
    <w:rsid w:val="009E4F83"/>
    <w:rsid w:val="009F42F6"/>
    <w:rsid w:val="00A34DE9"/>
    <w:rsid w:val="00A4718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B0ED0"/>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D7EEF"/>
    <w:rsid w:val="00CE2EB6"/>
    <w:rsid w:val="00D10971"/>
    <w:rsid w:val="00D425E1"/>
    <w:rsid w:val="00D6478C"/>
    <w:rsid w:val="00D721EB"/>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05E6"/>
    <w:rsid w:val="00E854DE"/>
    <w:rsid w:val="00E904DF"/>
    <w:rsid w:val="00EC2A56"/>
    <w:rsid w:val="00ED3716"/>
    <w:rsid w:val="00EF72BB"/>
    <w:rsid w:val="00F42B09"/>
    <w:rsid w:val="00F56708"/>
    <w:rsid w:val="00F7354F"/>
    <w:rsid w:val="00F75203"/>
    <w:rsid w:val="00F94287"/>
    <w:rsid w:val="00FB6DE3"/>
    <w:rsid w:val="00FE0258"/>
    <w:rsid w:val="02467619"/>
    <w:rsid w:val="15331B0F"/>
    <w:rsid w:val="243CD6CA"/>
    <w:rsid w:val="2B07D9FD"/>
    <w:rsid w:val="318FF549"/>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548762828">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56980361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5C449E60-2347-41BD-BF36-3AE09AFE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4.xml><?xml version="1.0" encoding="utf-8"?>
<ds:datastoreItem xmlns:ds="http://schemas.openxmlformats.org/officeDocument/2006/customXml" ds:itemID="{53EC50DB-C8A4-4953-845E-31EF6BCE24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675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Ruutu Elo</cp:lastModifiedBy>
  <cp:revision>22</cp:revision>
  <dcterms:created xsi:type="dcterms:W3CDTF">2021-01-20T12:23:00Z</dcterms:created>
  <dcterms:modified xsi:type="dcterms:W3CDTF">2023-05-11T06:06:00Z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